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D29" w:rsidRPr="00AE468F" w:rsidRDefault="003D1B02" w:rsidP="00DC5D29">
      <w:pPr>
        <w:tabs>
          <w:tab w:val="left" w:pos="339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ШИФР КСГ  44.032.2</w:t>
      </w:r>
      <w:r w:rsidR="00DC5D29" w:rsidRPr="00E06230">
        <w:rPr>
          <w:b/>
          <w:sz w:val="28"/>
          <w:szCs w:val="28"/>
        </w:rPr>
        <w:t>08       УРОВЕНЬ 1</w:t>
      </w:r>
      <w:r w:rsidR="008A5F42">
        <w:rPr>
          <w:b/>
          <w:sz w:val="28"/>
          <w:szCs w:val="28"/>
        </w:rPr>
        <w:t>,2</w:t>
      </w:r>
      <w:r w:rsidR="00DC5D29" w:rsidRPr="00E06230">
        <w:rPr>
          <w:b/>
          <w:sz w:val="28"/>
          <w:szCs w:val="28"/>
        </w:rPr>
        <w:t xml:space="preserve">   СРЕДНЯЯ ДЛИТЕЛЬНОСТЬ - 21 ДЕНЬ </w:t>
      </w:r>
    </w:p>
    <w:p w:rsidR="00AE468F" w:rsidRPr="00AE468F" w:rsidRDefault="00AE468F" w:rsidP="00DC5D29">
      <w:pPr>
        <w:tabs>
          <w:tab w:val="left" w:pos="3390"/>
        </w:tabs>
        <w:jc w:val="both"/>
        <w:rPr>
          <w:b/>
          <w:sz w:val="28"/>
          <w:szCs w:val="28"/>
        </w:rPr>
      </w:pPr>
    </w:p>
    <w:tbl>
      <w:tblPr>
        <w:tblW w:w="154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0"/>
        <w:gridCol w:w="45"/>
        <w:gridCol w:w="9895"/>
        <w:gridCol w:w="27"/>
        <w:gridCol w:w="355"/>
        <w:gridCol w:w="354"/>
        <w:gridCol w:w="346"/>
        <w:gridCol w:w="584"/>
        <w:gridCol w:w="62"/>
        <w:gridCol w:w="284"/>
        <w:gridCol w:w="310"/>
        <w:gridCol w:w="274"/>
        <w:gridCol w:w="62"/>
        <w:gridCol w:w="62"/>
        <w:gridCol w:w="222"/>
        <w:gridCol w:w="62"/>
        <w:gridCol w:w="558"/>
      </w:tblGrid>
      <w:tr w:rsidR="00DC5D29" w:rsidTr="003D1B02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AE468F" w:rsidRPr="008A5F42">
              <w:rPr>
                <w:rFonts w:ascii="Arial" w:hAnsi="Arial"/>
                <w:sz w:val="20"/>
                <w:szCs w:val="20"/>
              </w:rPr>
              <w:t xml:space="preserve">             </w:t>
            </w:r>
            <w:r w:rsidR="00AE468F">
              <w:rPr>
                <w:rFonts w:ascii="Arial" w:hAnsi="Arial"/>
                <w:sz w:val="20"/>
                <w:szCs w:val="20"/>
              </w:rPr>
              <w:t>ШИФР МКБ-10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P35       </w:t>
            </w:r>
            <w:r w:rsidR="00AE468F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ВРОЖДЕННЫЕ ВИРУСНЫЕ БОЛЕЗНИ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P36       </w:t>
            </w:r>
            <w:r w:rsidR="00AE468F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БАКТЕРИАЛЬНЫЙ СЕПСИС НОВОРОЖДЕННОГО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P37      </w:t>
            </w:r>
            <w:r w:rsidR="00AE468F" w:rsidRPr="00AE468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ДРУГИЕ ВРОЖДЕННЫЕ ИНФЕКЦИОННЫЕ И ПАРАЗИТАРНЫЕ БОЛЕЗНИ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262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P39.8     ДРУГАЯ УТОЧНЕННАЯ ИНФЕКЦИЯ, СПЕЦИФИЧНАЯ ДЛЯ ПЕРИНАТАЛЬНОГО ПЕРИОДА</w:t>
            </w: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02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P39.9     ИНФЕКЦИЯ, СПЕЦИФИЧНАЯ ДЛЯ ПЕРИНАТАЛЬНОГО ПЕРИОДА, НЕУТОЧНЕННАЯ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P77       </w:t>
            </w:r>
            <w:r w:rsidR="00AE468F" w:rsidRPr="008A5F42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НЕКРОТИЗИРУЮЩИЙ ЭНТЕРОКОЛИТ У ПЛОДА И НОВОРОЖДЕННОГО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02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3D1B02" w:rsidRDefault="003D1B02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G</w:t>
            </w:r>
            <w:r w:rsidRPr="003D1B02">
              <w:rPr>
                <w:rFonts w:ascii="Arial" w:hAnsi="Arial"/>
                <w:sz w:val="20"/>
                <w:szCs w:val="20"/>
              </w:rPr>
              <w:t xml:space="preserve">12        </w:t>
            </w:r>
            <w:r>
              <w:rPr>
                <w:rFonts w:ascii="Arial" w:hAnsi="Arial"/>
                <w:sz w:val="20"/>
                <w:szCs w:val="20"/>
              </w:rPr>
              <w:t>СПИНАЛЬНАЯ МЫШЕЧНАЯ АТРОФИЯ И РОДСТВЕННЫЕ СИНДРОМЫ</w:t>
            </w:r>
          </w:p>
          <w:p w:rsidR="003D1B02" w:rsidRDefault="003D1B02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G</w:t>
            </w:r>
            <w:r>
              <w:rPr>
                <w:rFonts w:ascii="Arial" w:hAnsi="Arial"/>
                <w:sz w:val="20"/>
                <w:szCs w:val="20"/>
              </w:rPr>
              <w:t>40</w:t>
            </w:r>
            <w:r w:rsidRPr="003D1B02">
              <w:rPr>
                <w:rFonts w:ascii="Arial" w:hAnsi="Arial"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sz w:val="20"/>
                <w:szCs w:val="20"/>
              </w:rPr>
              <w:t xml:space="preserve"> ЭПИЛЕПСИЯ</w:t>
            </w:r>
          </w:p>
          <w:p w:rsidR="003D1B02" w:rsidRDefault="003D1B02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G</w:t>
            </w:r>
            <w:r>
              <w:rPr>
                <w:rFonts w:ascii="Arial" w:hAnsi="Arial"/>
                <w:sz w:val="20"/>
                <w:szCs w:val="20"/>
              </w:rPr>
              <w:t>72</w:t>
            </w:r>
            <w:r w:rsidRPr="003D1B02">
              <w:rPr>
                <w:rFonts w:ascii="Arial" w:hAnsi="Arial"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sz w:val="20"/>
                <w:szCs w:val="20"/>
              </w:rPr>
              <w:t xml:space="preserve"> ДРУГИЕ МЕОПАТИИ</w:t>
            </w:r>
          </w:p>
          <w:p w:rsidR="003D1B02" w:rsidRPr="003D1B02" w:rsidRDefault="003D1B02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P</w:t>
            </w:r>
            <w:r w:rsidRPr="003D1B02">
              <w:rPr>
                <w:rFonts w:ascii="Arial" w:hAnsi="Arial"/>
                <w:sz w:val="20"/>
                <w:szCs w:val="20"/>
              </w:rPr>
              <w:t>52</w:t>
            </w:r>
            <w:r>
              <w:rPr>
                <w:rFonts w:ascii="Arial" w:hAnsi="Arial"/>
                <w:sz w:val="20"/>
                <w:szCs w:val="20"/>
              </w:rPr>
              <w:t xml:space="preserve">        ВНУТРИЧЕРЕПНОЕ НЕТРАВМАТИЧЕСКОЕ КРОВОИЗЛИЯНИЕ У ПЛОДА И НОВОРОЖДЕННОГО</w:t>
            </w:r>
          </w:p>
          <w:p w:rsidR="003D1B02" w:rsidRPr="003D1B02" w:rsidRDefault="003D1B02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P</w:t>
            </w:r>
            <w:r w:rsidRPr="003D1B02">
              <w:rPr>
                <w:rFonts w:ascii="Arial" w:hAnsi="Arial"/>
                <w:sz w:val="20"/>
                <w:szCs w:val="20"/>
              </w:rPr>
              <w:t>78</w:t>
            </w:r>
            <w:r>
              <w:rPr>
                <w:rFonts w:ascii="Arial" w:hAnsi="Arial"/>
                <w:sz w:val="20"/>
                <w:szCs w:val="20"/>
              </w:rPr>
              <w:t xml:space="preserve">        ДРУГИЕ РАСТРОЙСТВА ПИЩЕВАРЕНИЯ У ПЛОДА И НОВОРОЖДЕННОГО</w:t>
            </w:r>
          </w:p>
          <w:p w:rsidR="003D1B02" w:rsidRPr="003D1B02" w:rsidRDefault="003D1B02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J12-J21</w:t>
            </w:r>
            <w:r>
              <w:rPr>
                <w:rFonts w:ascii="Arial" w:hAnsi="Arial"/>
                <w:sz w:val="20"/>
                <w:szCs w:val="20"/>
              </w:rPr>
              <w:t xml:space="preserve"> БОЛЕЗНИ ОРГАНОВ ДЫХАНИЯ</w:t>
            </w:r>
          </w:p>
          <w:p w:rsidR="003D1B02" w:rsidRPr="003D1B02" w:rsidRDefault="003D1B02" w:rsidP="003D1B02">
            <w:pPr>
              <w:rPr>
                <w:rFonts w:ascii="Arial" w:hAnsi="Arial"/>
                <w:sz w:val="20"/>
                <w:szCs w:val="20"/>
              </w:rPr>
            </w:pPr>
          </w:p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КОД ОКПМУ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0C4D0F" w:rsidRDefault="00DC5D29" w:rsidP="003D1B02">
            <w:pPr>
              <w:rPr>
                <w:rFonts w:ascii="Arial" w:hAnsi="Arial"/>
                <w:b/>
                <w:szCs w:val="20"/>
              </w:rPr>
            </w:pPr>
            <w:r w:rsidRPr="000C4D0F">
              <w:rPr>
                <w:rFonts w:ascii="Arial" w:hAnsi="Arial" w:hint="eastAsia"/>
                <w:b/>
                <w:szCs w:val="20"/>
              </w:rPr>
              <w:t>ДИАГНОСТИЧЕСКОЕ И ЛЕЧЕБНОЕ ОБЕСПЕЧЕНИЕ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КРАТН.</w:t>
            </w:r>
          </w:p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КУРС</w:t>
            </w:r>
          </w:p>
        </w:tc>
      </w:tr>
      <w:tr w:rsidR="00DC5D29" w:rsidTr="003D1B02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0C4D0F" w:rsidRDefault="00DC5D29" w:rsidP="003D1B02">
            <w:pPr>
              <w:rPr>
                <w:rFonts w:ascii="Arial" w:hAnsi="Arial"/>
                <w:b/>
                <w:szCs w:val="20"/>
              </w:rPr>
            </w:pPr>
            <w:r w:rsidRPr="000C4D0F">
              <w:rPr>
                <w:rFonts w:ascii="Arial" w:hAnsi="Arial" w:hint="eastAsia"/>
                <w:b/>
                <w:szCs w:val="20"/>
              </w:rPr>
              <w:t xml:space="preserve">       ОБСЛЕДОВАНИЕ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04.12.001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ДОППЛЕРОГРАФИЯ АРТЕРИЙ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04.12.002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ДОППЛЕРОГРАФИЯ ВЕН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04.23.001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ГОЛОВНОГО МОЗГА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05.10.001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05.10.007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РАСШИФРОВКА,</w:t>
            </w:r>
            <w:r w:rsidR="00EA348D" w:rsidRPr="00EA348D"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ОПИСАНИЕ И ИНТЕРПРЕТАЦИЯ ЭЛЕКТРОКАРДИОГРАФИЧЕСКИХ ДАННЫХ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06.09.008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ЛЕГКИХ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08.05.004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08.05.005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08.05.009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ЦВЕТОВОГО ПОКАЗАТЕЛЯ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ВЯЗКОСТЬ КРОВИ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09.05.003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09.05.010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БЕЛКА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АЛЬБУМИНА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ГЛОБУЛИНА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АЛЬБУМИН/ГЛОБУЛИНОВОЕ СООТНОШЕНИЕ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lastRenderedPageBreak/>
              <w:t>09.05.014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ГЛОБУЛИНОВЫХ ФРАКЦИЙ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09.05.017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МОЧЕВИНЫ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</w:t>
            </w: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ФРАКЦИЙ БИЛИРУБИНА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  <w:r>
              <w:rPr>
                <w:rFonts w:ascii="Arial" w:hAnsi="Arial"/>
                <w:sz w:val="20"/>
                <w:szCs w:val="20"/>
              </w:rPr>
              <w:t>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09.05.030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НАТРИЯ В КРОВИ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КАЛИЯ В КРОВИ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КАЛЬЦИЯ В КРОВИ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09.05.034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ХЛОРИДОВ В КРОВИ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09.05.037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PH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 xml:space="preserve"> В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 xml:space="preserve"> КРОВИ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</w:rPr>
              <w:t>-10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09.05.093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МАГНИЯ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ОСАДКА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</w:t>
            </w: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БЕЛКА В МОЧЕ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</w:t>
            </w: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09.28.011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 В МОЧЕ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</w:t>
            </w: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ОБЪЕМА МОЧИ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</w:t>
            </w: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УДЕЛЬНОГО ВЕСА (ОТНОСИТЕЛЬНОЙ ПЛОТНОСТИ) МОЧИ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</w:t>
            </w: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12.05.005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ОСНОВНЫХ ГРУПП КРОВИ (А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,В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>,О)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12.05.014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ВРЕМЕНИ СВЕРТЫВАНИЯ КРОВИ (ПЛАЗМЫ)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12.05.026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КИСЛОРОДА В КРОВИ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12.31.001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ПОКАЗАТЕЛЕЙ ОСНОВНОГО ОБМЕНА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</w:t>
            </w: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08.05.008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РЕТИКУЛОЦИТОВ В КРОВИ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09.05.050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ФИБРИНОГЕНА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</w:t>
            </w:r>
            <w:r>
              <w:rPr>
                <w:rFonts w:ascii="Arial" w:hAnsi="Arial" w:hint="eastAsia"/>
                <w:sz w:val="20"/>
                <w:szCs w:val="20"/>
              </w:rPr>
              <w:t>4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09.05.053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МИКРОБИОЛОГИЧЕСКОЕ ИССЛЕДОВАНИЕ КРОВИ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КЛЕТОК СПИННОМОЗГОВОЙ ЖИДКОСТИ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КРОВИ В СПИННОМОЗГОВОЙ ЖИДКОСТИ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ЭЛЕКТРОЛИТОВ В СПИННОМОЗГОВОЙ ЖИДКОСТИ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09.23.004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 В СПИННОМОЗГОВОЙ ЖИДКОСТИ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09.23.005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БЕЛКА В СПИННОМОЗГОВОЙ ЖИДКОСТИ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ТЕСТЫ НА АНОМАЛЬНЫЙ БЕЛОК В СПИННОМОЗГОВОЙ ЖИДКОСТИ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11.23.001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СПИННОМОЗГОВАЯ ПУНКЦИЯ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1-3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12.06.012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АНТИЛЕЙКОЦИТАРНЫХ АНТИТЕЛ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12.06.036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ОПРЕДЕЛЕНИЕ АНТИТЕЛ КЛАССА </w:t>
            </w:r>
            <w:proofErr w:type="spellStart"/>
            <w:r>
              <w:rPr>
                <w:rFonts w:ascii="Arial" w:hAnsi="Arial" w:hint="eastAsia"/>
                <w:sz w:val="20"/>
                <w:szCs w:val="20"/>
              </w:rPr>
              <w:t>JgG</w:t>
            </w:r>
            <w:proofErr w:type="spellEnd"/>
            <w:proofErr w:type="gramStart"/>
            <w:r>
              <w:rPr>
                <w:rFonts w:ascii="Arial" w:hAnsi="Arial" w:hint="eastAsia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 xml:space="preserve"> ХЛАМИДИЯМ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12.06.037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АНТИТЕЛ К ВИРУСУ ГЕПАТИТА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12.19.001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СЕРОЛОГИЧЕСКОЕ ИССЛЕДОВАНИЕ КАЛА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12.23.001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СЕРОЛОГИЧЕСКИЕ ИССЛЕДОВАНИЯ ЛИКВОРА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lastRenderedPageBreak/>
              <w:t>04.14.001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ПЕЧЕНИ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</w:t>
            </w: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04.14.002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ЖЕЛЧНОГО ПУЗЫРЯ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04.28.001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УЛЬТРАЗВУКОВОЕ ИССЛЕДОВАНИЕ ПОЧЕК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ИССЛЕДОВАНИЕ 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ОСМОТИЧЕСКОЙ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 xml:space="preserve"> РЕЗИСТЕНТНОСТИ ЭРИТРОЦИТОВ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12.06.011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РЕАКЦИЯ ВАССЕРМАНА (RW)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</w:t>
            </w: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12.06.016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СЕРОЛОГИЧЕСКИЕ РЕАКЦИИ НА РАЗЛИЧНЫЕ ИНФЕКЦИИ, ВИРУСЫ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06.03.002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КОМПЬЮТЕРНАЯ ТОМОГРАФИЯ ГОЛОВЫ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ХОЛЕСТЕРИНА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09.05.028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БЕТА-ЛИПОПРОТЕИНОВ (НИЗКОЙ ПЛОТНОСТИ)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09.05.041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АСПАРАТ-ТРАНСАМИНАЗЫ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09.05.042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АЛАНИН-ТРАНСАМИНАЗЫ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09.05.046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ЩЕЛОЧНОЙ ФОСФАТАЗЫ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09.28.030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МОЧИ ПО СКРИННИГ-ПРОГРАММЕ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12.06.023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HBS-AG (ГЕПАТИТ В)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04.15.001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ПОДЖЕЛУДОЧНОЙ ЖЕЛЕЗЫ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04.22.001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ЩИТОВИДНОЙ ЖЕЛЕЗЫ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04.22.002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НАДПОЧЕЧНИКОВ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06.03.035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ЛОКТЕВОЙ КОСТИ И ЛУЧЕВОЙ КОСТИ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06.03.038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КИСТИ РУКИ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06.03.043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БЕДРЕННОЙ КОСТИ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06.03.046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БОЛЬШЕБЕРЦОВОЙ И МАЛОБЕРЦОВОЙ КОСТИ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06.03.056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ЛУЧЕВОЙ И ЛОКТЕВОЙ КОСТИ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09.19.006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МИКРОБИОЛОГИЧЕСКОЕ ИССЛЕДОВАНИЕ КАЛА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09.28.015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ОБНАРУЖЕНИЕ КЕТОНОВЫХ ТЕЛ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09.28.024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ГОРМОНОВ КОРЫ НАДПОЧЕЧНИКОВ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09.28.027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ИССЛЕДОВАНИЕ 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УРОВНЯ ЭКСКРЕЦИИ ГОРМОНОВ МОЗГОВОГО СЛОЯ НАДПОЧЕЧНИКОВ</w:t>
            </w:r>
            <w:proofErr w:type="gramEnd"/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09.28.029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ДИАСТАЗА МОЧИ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09.05.061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ТИРОКСИНА СЫВОРОТКИ (Т-4)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09.05.062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ЦИРКУЛИРУЮЩЕГО ТРИЙОДТИРОНИНА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09.05.063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СВЯЗЫВАНИЕ ТРИЙОДТИРОНИНА (Т-3)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09.05.064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СВОБОДНОГО ТИРОКСИНА СЫВОРОТКИ (Т-4)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09.05.071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ГОРМОНОВ КОРЫ НАДПОЧЕЧНИКОВ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09.05.072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ГОРМОНОВ МОЗГОВОГО СЛОЯ НАДПОЧЕЧНИКОВ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09.05.090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ТИРЕОТРОПНОГО ГОРМОНА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2"/>
          <w:wAfter w:w="62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12.05.013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ИССЛЕДОВАНИЯ ХРОМОСОМНОГО АППАРАТА (КАРИОТИП)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12.06.032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ОПРЕДЕЛЕНИЕ АНТИТЕЛ К ТОКСОПЛАЗМОЗУ </w:t>
            </w:r>
            <w:proofErr w:type="spellStart"/>
            <w:r>
              <w:rPr>
                <w:rFonts w:ascii="Arial" w:hAnsi="Arial" w:hint="eastAsia"/>
                <w:sz w:val="20"/>
                <w:szCs w:val="20"/>
              </w:rPr>
              <w:t>JgM</w:t>
            </w:r>
            <w:proofErr w:type="spellEnd"/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12.06.033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ОПРЕДЕЛЕНИЕ АНТИТЕЛ К ТОКСОПЛАЗМОЗУ </w:t>
            </w:r>
            <w:proofErr w:type="spellStart"/>
            <w:r>
              <w:rPr>
                <w:rFonts w:ascii="Arial" w:hAnsi="Arial" w:hint="eastAsia"/>
                <w:sz w:val="20"/>
                <w:szCs w:val="20"/>
              </w:rPr>
              <w:t>JgG</w:t>
            </w:r>
            <w:proofErr w:type="spellEnd"/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lastRenderedPageBreak/>
              <w:t>12.06.034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АНТИТЕЛ К ЦИТОМЕГАЛОВИРУСУ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12.06.035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ОПРЕДЕЛЕНИЕ АНТИТЕЛ К ЦИТОМЕГАМ </w:t>
            </w:r>
            <w:proofErr w:type="spellStart"/>
            <w:r>
              <w:rPr>
                <w:rFonts w:ascii="Arial" w:hAnsi="Arial" w:hint="eastAsia"/>
                <w:sz w:val="20"/>
                <w:szCs w:val="20"/>
              </w:rPr>
              <w:t>JgG</w:t>
            </w:r>
            <w:proofErr w:type="spellEnd"/>
            <w:r>
              <w:rPr>
                <w:rFonts w:ascii="Arial" w:hAnsi="Arial" w:hint="eastAsia"/>
                <w:sz w:val="20"/>
                <w:szCs w:val="20"/>
              </w:rPr>
              <w:t xml:space="preserve"> ВИРУСУ </w:t>
            </w:r>
            <w:proofErr w:type="spellStart"/>
            <w:r>
              <w:rPr>
                <w:rFonts w:ascii="Arial" w:hAnsi="Arial" w:hint="eastAsia"/>
                <w:sz w:val="20"/>
                <w:szCs w:val="20"/>
              </w:rPr>
              <w:t>JgG</w:t>
            </w:r>
            <w:proofErr w:type="spellEnd"/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12.06.036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ОПРЕДЕЛЕНИЕ АНТИТЕЛ КЛАССА </w:t>
            </w:r>
            <w:proofErr w:type="spellStart"/>
            <w:r>
              <w:rPr>
                <w:rFonts w:ascii="Arial" w:hAnsi="Arial" w:hint="eastAsia"/>
                <w:sz w:val="20"/>
                <w:szCs w:val="20"/>
              </w:rPr>
              <w:t>JgG</w:t>
            </w:r>
            <w:proofErr w:type="spellEnd"/>
            <w:proofErr w:type="gramStart"/>
            <w:r>
              <w:rPr>
                <w:rFonts w:ascii="Arial" w:hAnsi="Arial" w:hint="eastAsia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 xml:space="preserve"> ХЛАМИДИЯМ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12.06.037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АНТИТЕЛ К ВИРУСУ ГЕПАТИТА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12.09.001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НЕСПРОВОЦИРОВАННЫХ ДЫХАТЕЛЬНЫХ ОБЪЕМОВ И ПОТОКОВ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12.31.001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ПОКАЗАТЕЛЕЙ ОСНОВНОГО ОБМЕНА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08.05.008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РЕТИКУЛОЦИТОВ В КРОВИ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09.05.020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09.05.050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ФИБРИНОГЕНА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09.23.001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КЛЕТОК СПИННОМОЗГОВОЙ ЖИДКОСТИ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04.10.002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ЭХОКАРДИОГРАФИЯ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04.12.003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ДОППЛЕРОГРАФИЯ АОРТЫ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09.05.041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АСПАРАТ-ТРАНСАМИНАЗЫ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09.05.042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АЛАНИН-ТРАНСАМИНАЗЫ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09.05.046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ЩЕЛОЧНОЙ ФОСФАТАЗЫ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09.28.021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МИКРОБИОЛОГИЧЕСКОЕ ИССЛЕДОВАНИЕ МОЧИ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-3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12.06.023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HBS-AG (ГЕПАТИТ В)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06.18.001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БРЮШНОЙ СТЕНКИ И ВСЕЙ БРЮШНОЙ ПОЛОСТИ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12.23.001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СЕРОЛОГИЧЕСКИЕ ИССЛЕДОВАНИЯ ЛИКВОРА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06.03.002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КОМПЬЮТЕРНАЯ ТОМОГРАФИЯ ГОЛОВЫ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09.19.001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ЦИТОЛОГИЧЕСКОЕ ИССЛЕДОВАНИЕ КАЛА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09.19.006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МИКРОБИОЛОГИЧЕСКОЕ ИССЛЕДОВАНИЕ КАЛА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06.03.006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ВСЕГО ЧЕРЕПА, В ОДНОЙ ИЛИ БОЛЕЕ ПРОЕКЦИЯХ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06.03.019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ПОЗВОНОЧНИКА, СПЕЦИАЛЬНЫЕ ИССЛЕДОВАНИЯ И ПРОЕКЦИИ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06.03.030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ВСЕГО ТАЗА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06.10.002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СЕРДЦА В ТРЕХ ПРОЕКЦИЯХ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06.17.001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СРЕДНЕЙ ЧАСТИ БРЮШНОЙ ПОЛОСТИ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06.17.002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ПРОХОЖДЕНИЕ БАРИЯ (ЖЕЛУДОК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,Т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>ОНКАЯ КИШКА,ОБОДОЧНАЯ КИШКА)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06.28.004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ВНУТРИВЕННАЯ УРОГРАФИЯ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06.28.010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ЦИСТОГРАФИЯ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06.28.011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УРЕТЕРОЦИСТОГРАФИЯ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09.05.045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АМИЛАЗЫ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09.28.002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АМИНОКИСЛОТ И МЕТАБОЛИТОВ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12.05.013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ИССЛЕДОВАНИЯ ХРОМОСОМНОГО АППАРАТА (КАРИОТИП)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0C4D0F" w:rsidRDefault="00DC5D29" w:rsidP="003D1B02">
            <w:pPr>
              <w:rPr>
                <w:rFonts w:ascii="Arial" w:hAnsi="Arial"/>
                <w:b/>
                <w:szCs w:val="20"/>
              </w:rPr>
            </w:pPr>
            <w:r w:rsidRPr="000C4D0F">
              <w:rPr>
                <w:rFonts w:ascii="Arial" w:hAnsi="Arial" w:hint="eastAsia"/>
                <w:b/>
                <w:szCs w:val="20"/>
              </w:rPr>
              <w:t>ЛЕЧЕНИЕ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21.24.004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МАССАЖ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20.09.002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ОКСИГЕНОТЕРАПИЯ (ГИПЕ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Р-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>, НОРМО- ИЛИ ГИПОБАРИЧЕСКАЯ)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60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0C4D0F" w:rsidRDefault="00DC5D29" w:rsidP="003D1B02">
            <w:pPr>
              <w:rPr>
                <w:rFonts w:ascii="Arial" w:hAnsi="Arial"/>
                <w:b/>
                <w:sz w:val="20"/>
                <w:szCs w:val="20"/>
              </w:rPr>
            </w:pPr>
            <w:r w:rsidRPr="000C4D0F">
              <w:rPr>
                <w:rFonts w:ascii="Arial" w:hAnsi="Arial" w:hint="eastAsia"/>
                <w:b/>
                <w:szCs w:val="20"/>
              </w:rPr>
              <w:t>КОНСУЛЬТАЦИИ СПЕЦИАЛИСТОВ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25.23.001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НЕВРОПАТОЛОГ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</w:t>
            </w: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25.26.001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ОФТАЛЬМОЛОГ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</w:t>
            </w: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25.08.001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ОТОЛАРИНГОЛОГ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25.28.002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УРОЛОГ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25.31.003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ХИРУРГ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25.22.001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ЭНДОКРИНОЛОГ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25.07.001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СТОМАТОЛОГ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25.10.001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КАРДИОЛОГ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25.31.004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ГЕНЕТИК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EA348D">
        <w:trPr>
          <w:gridAfter w:val="4"/>
          <w:wAfter w:w="90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          </w:t>
            </w:r>
            <w:r w:rsidRPr="000C4D0F">
              <w:rPr>
                <w:rFonts w:ascii="Arial" w:hAnsi="Arial" w:hint="eastAsia"/>
                <w:b/>
                <w:szCs w:val="20"/>
              </w:rPr>
              <w:t>МЕДИКАМЕНТОЗНОЕ ЛЕЧЕНИЕ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СУТКИ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КРАТН.</w:t>
            </w:r>
          </w:p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КУРС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БИФИДОБАКТЕРИИ БИФИДУМ 5 ДОЗ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10-15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ЛАКТОБАКТЕРИИ 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АЦИДОФИЛЬНЫЕ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 xml:space="preserve"> 5 ДОЗ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10-15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КАЛЬЦИЯ ГЛЮКОНАТ10% 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ПРОКАИН 0,25% 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ИНОЗИН 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ГЕМОДЕРИВАТ (ГЕМОДИАЛИЗАТ) ДЕПРОТЕИНИЗИРОВАННЫЙ КРОВИ ТЕЛЯТ   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ПИРАЦЕТАМ 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ТИАМИН</w:t>
            </w:r>
            <w:r w:rsidR="00C70C4C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ПИРИДОКСИН</w:t>
            </w:r>
            <w:r w:rsidR="00C70C4C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ПОЛИПЕПТИДЫ КОРЫ ГОЛОВНОГО МОЗГА СКОТА  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АМПИЦИЛЛИН 500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АМИКАЦИН 20 МГ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E6378A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ЦЕФТАЗИДИМ 1 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7-14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ЦЕФОТАКСИМ 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7-14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НИТРОФУРАЛ</w:t>
            </w:r>
            <w:r w:rsidR="00C70C4C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0,02% 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ВОДОРОДА ПЕРОКСИД 3% 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НАТРИЯ ХЛОРИД 0,9% 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ДЕКСТРОЗА 10%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ФЛУКОНАЗОЛ МГ.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ХЛОРИД 7,5% АМП.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-2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ПЕРМАНГАНАТ 5% 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МАСЛО ПОДСОЛНЕЧНОЕ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5-20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ПЛАЗМА СВЕЖЕЗАМОРОЖЕННАЯ 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1-3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АПРОТИНИН 20000 ЕД.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ПЕНТОКСИФИЛЛИН 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ДОПАМИН 0,5% 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ПЛАЗМА АНТИСТАФИЛОККОК.30,0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БЕНДАЗОЛ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0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>,001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10-20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АМИНОФИЛЛИН 2,4% 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3-15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НИКОТИН. КИСЛОТА 1% 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ЭРИТРОМАССА 20,0</w:t>
            </w:r>
            <w:r>
              <w:rPr>
                <w:rFonts w:ascii="Arial" w:hAnsi="Arial"/>
                <w:sz w:val="20"/>
                <w:szCs w:val="20"/>
              </w:rPr>
              <w:t>- 100,0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1-3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ЭТАМЗИЛАТ 12,5% 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ИММУНОГЛОБУЛИН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3-4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ИММУНОГЛОБУЛИН АНТИСТАФИЛОККОК. 1 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3-4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НАТРИЯ ГИДРОКАРБОНАТ 4%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ЛЕВОКАРНИТИН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20% 100МЛ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ГАММА-ОКСИМАСЛЯНАЯ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 xml:space="preserve"> КИСЛОТА</w:t>
            </w:r>
            <w:r w:rsidR="00C70C4C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20% 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ФАКТОР СВЕРТЫВАНИЯ КРОВИ VIII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ПАНКРЕАТИН 0,1 ТАБ.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5-20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НЕОСТИГМИНА МЕТИЛСУЛЬФАТ</w:t>
            </w:r>
            <w:r w:rsidR="00C70C4C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0,06% 0,1 АМП.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DC5D29" w:rsidTr="003D1B02">
        <w:trPr>
          <w:gridAfter w:val="3"/>
          <w:wAfter w:w="84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ДИФЕНГИДРАМИН 1% 0,3 АМП.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МЕНАДИОНА НАТРИЯ БИСУЛЬФИТ 1% 0,3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ФУРОСЕМИД 20% 1,0 АМП.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ФОСФОЛИПИДЫ  2,0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АЦЕТАЗОЛАМИД</w:t>
            </w:r>
            <w:r w:rsidR="00C70C4C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0,05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И МАГНИЯ АСПАРАГИНАТ 0,1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БЕНДАЗОЛ</w:t>
            </w:r>
            <w:r w:rsidR="00C70C4C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0,001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ПИРАЦЕТАМ 0,1 ТАБ.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ГОПАНТЕНОВАЯ КИСЛОТА 0,02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ФЕНОБАРБИТАЛ 0.005 N6 ТАБ.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ЦИАНОКОБАЛАМИН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И МАГНИЯ АСПАРАГИНАТ</w:t>
            </w:r>
            <w:r w:rsidR="00C70C4C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1,0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МАГНИЯ СУЛЬФАТ  25% 0,4 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ДЛЯ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 xml:space="preserve"> ИН.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МЕТОКЛОПРАМИД 0,3 АМП.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ДИАЗЕПАМ 0,3 АМП.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ДИФЕНГИДРАМИН 1% 0,2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МЕТАМИЗОЛ НАТРИЙ</w:t>
            </w:r>
            <w:r w:rsidR="00C70C4C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50% 0,1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АМИНОКИСЛОТЫ 50,0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ПРЕДНИЗОЛОН АМП.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DC5D29" w:rsidTr="003D1B02">
        <w:trPr>
          <w:gridAfter w:val="5"/>
          <w:wAfter w:w="966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ГИДРОКОРТИЗОН АМП.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DC5D29" w:rsidTr="003D1B02">
        <w:trPr>
          <w:gridAfter w:val="4"/>
          <w:wAfter w:w="90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ФОЛИЕВАЯ К-ТА 0,0005 ПОР.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10-21</w:t>
            </w:r>
          </w:p>
        </w:tc>
      </w:tr>
      <w:tr w:rsidR="00DC5D29" w:rsidTr="003D1B02">
        <w:trPr>
          <w:gridAfter w:val="4"/>
          <w:wAfter w:w="90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АЗИТРОМИЦИН 100 ТЫС. ДОЗ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60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DC5D29" w:rsidTr="003D1B02">
        <w:trPr>
          <w:gridAfter w:val="4"/>
          <w:wAfter w:w="90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ЭРИТРОМИЦИН 100 МГ.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7-14</w:t>
            </w:r>
          </w:p>
        </w:tc>
      </w:tr>
      <w:tr w:rsidR="00DC5D29" w:rsidTr="003D1B02">
        <w:trPr>
          <w:gridAfter w:val="4"/>
          <w:wAfter w:w="90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КЛАРИТРОМИЦИН 15МГ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7-10</w:t>
            </w:r>
          </w:p>
        </w:tc>
      </w:tr>
      <w:tr w:rsidR="00DC5D29" w:rsidTr="003D1B02">
        <w:trPr>
          <w:gridAfter w:val="4"/>
          <w:wAfter w:w="90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АЦИКЛОВИР</w:t>
            </w:r>
            <w:r w:rsidR="00C70C4C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250 МГ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7-10</w:t>
            </w:r>
          </w:p>
        </w:tc>
      </w:tr>
      <w:tr w:rsidR="00DC5D29" w:rsidTr="003D1B02">
        <w:trPr>
          <w:gridAfter w:val="4"/>
          <w:wAfter w:w="90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ИМИПЕНЕМ+ЦИЛАСТАТИН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7-10</w:t>
            </w:r>
          </w:p>
        </w:tc>
      </w:tr>
      <w:tr w:rsidR="00DC5D29" w:rsidTr="003D1B02">
        <w:trPr>
          <w:gridAfter w:val="4"/>
          <w:wAfter w:w="90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ТИАМФЕНИКОЛ ГЛИЦИНАТ АЦЕТИЛЦИСТЕИНАТ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7-10</w:t>
            </w:r>
          </w:p>
        </w:tc>
      </w:tr>
      <w:tr w:rsidR="00DC5D29" w:rsidTr="003D1B02">
        <w:trPr>
          <w:gridAfter w:val="4"/>
          <w:wAfter w:w="90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ИММУНОГЛОБУЛИН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3-4</w:t>
            </w:r>
          </w:p>
        </w:tc>
      </w:tr>
      <w:tr w:rsidR="00DC5D29" w:rsidTr="003D1B02">
        <w:trPr>
          <w:gridAfter w:val="4"/>
          <w:wAfter w:w="90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ИНТЕРФЕРОН АЛЬФА-2B МЛ.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DC5D29" w:rsidTr="003D1B02">
        <w:trPr>
          <w:gridAfter w:val="4"/>
          <w:wAfter w:w="90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ИНТЕРФЕРОН АЛЬФА-2B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СВЕЧАХ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DC5D29" w:rsidTr="003D1B02">
        <w:trPr>
          <w:gridAfter w:val="4"/>
          <w:wAfter w:w="90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ДОПАМИН 0,5% 1,0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DC5D29" w:rsidTr="003D1B02">
        <w:trPr>
          <w:gridAfter w:val="4"/>
          <w:wAfter w:w="90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ПРЕДНИЗОЛОН 15 МГ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DC5D29" w:rsidTr="003D1B02">
        <w:trPr>
          <w:gridAfter w:val="4"/>
          <w:wAfter w:w="90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ФАКТОР СВЕРТЫВАНИЯ КРОВИ VIII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F30F77" w:rsidRDefault="00DC5D29" w:rsidP="003D1B0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ШИФР</w:t>
            </w: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0C4D0F" w:rsidRDefault="00DC5D29" w:rsidP="003D1B02">
            <w:pPr>
              <w:rPr>
                <w:rFonts w:ascii="Arial" w:hAnsi="Arial"/>
                <w:b/>
                <w:sz w:val="20"/>
                <w:szCs w:val="20"/>
              </w:rPr>
            </w:pPr>
            <w:r w:rsidRPr="000C4D0F">
              <w:rPr>
                <w:rFonts w:ascii="Arial" w:hAnsi="Arial" w:hint="eastAsia"/>
                <w:b/>
                <w:sz w:val="20"/>
                <w:szCs w:val="20"/>
              </w:rPr>
              <w:t xml:space="preserve">             </w:t>
            </w:r>
            <w:r w:rsidRPr="000C4D0F">
              <w:rPr>
                <w:rFonts w:ascii="Arial" w:hAnsi="Arial" w:hint="eastAsia"/>
                <w:b/>
                <w:szCs w:val="20"/>
              </w:rPr>
              <w:t>ОПЕРАЦИОННОЕ ВМЕШАТЕЛЬСТВО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                   </w:t>
            </w:r>
            <w:r>
              <w:rPr>
                <w:rFonts w:ascii="Arial" w:hAnsi="Arial"/>
                <w:sz w:val="20"/>
                <w:szCs w:val="20"/>
              </w:rPr>
              <w:t>ПРИ ГНОЙНЫХ ОСЛОЖНЕНИЯХ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Pr="000C4D0F" w:rsidRDefault="00DC5D29" w:rsidP="003D1B02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</w:t>
            </w:r>
            <w:r w:rsidRPr="000C4D0F">
              <w:rPr>
                <w:rFonts w:ascii="Arial" w:hAnsi="Arial" w:hint="eastAsia"/>
                <w:b/>
                <w:szCs w:val="20"/>
              </w:rPr>
              <w:t>ТРЕБОВАНИЯ К РЕЗУЛЬТАТАМ ЛЕЧЕНИЯ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ВОССТАНОВЛЕНИЕ ВЕСА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ВОССТАНОВЛЕНИЕ РЕФЛЕКСОВ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ИСЧЕЗНОВЕНИЕ ПРИЗНАКОВ ИНТОКСИКАЦИИ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ОТСУТСТВИЕ ДЕФИЦИТА ВЕСА БОЛЕЕ 9%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СТАБИЛЬНАЯ ПРИБАВКА В ВЕСЕ В ТЕЧ.</w:t>
            </w: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ДН.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КУПИРОВАНИЕ ПАТОЛОГИЧЕСКИХ СИНДРОМОВ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САНАЦИЯ ОЧАГОВ ИНФЕКЦИИ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СТАБИЛИЗАЦИЯ ДЫХАТЕЛЬН. ДЕЯТ-ТИ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5D29" w:rsidTr="003D1B02">
        <w:trPr>
          <w:gridAfter w:val="1"/>
          <w:wAfter w:w="558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СТАБИЛИЗАЦИЯ СЕРДЕЧНОЙ ДЕЯТЕЛЬН.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5D29" w:rsidRDefault="00DC5D29" w:rsidP="003D1B02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DC5D29" w:rsidRDefault="00DC5D29" w:rsidP="00DC5D29"/>
    <w:p w:rsidR="00D87B6E" w:rsidRDefault="00D87B6E" w:rsidP="00D87B6E">
      <w:pPr>
        <w:numPr>
          <w:ilvl w:val="12"/>
          <w:numId w:val="0"/>
        </w:numPr>
        <w:ind w:firstLine="709"/>
        <w:jc w:val="both"/>
      </w:pPr>
      <w:r>
        <w:t xml:space="preserve">«*» - </w:t>
      </w:r>
      <w:r>
        <w:rPr>
          <w:bCs/>
        </w:rPr>
        <w:t>на усмотрение лечащего врача</w:t>
      </w:r>
      <w:r>
        <w:t xml:space="preserve">      </w:t>
      </w:r>
    </w:p>
    <w:p w:rsidR="006D3865" w:rsidRDefault="006D3865"/>
    <w:sectPr w:rsidR="006D3865" w:rsidSect="000C4D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5D29"/>
    <w:rsid w:val="00044B04"/>
    <w:rsid w:val="000C4D0F"/>
    <w:rsid w:val="003D1B02"/>
    <w:rsid w:val="006D3865"/>
    <w:rsid w:val="008A5F42"/>
    <w:rsid w:val="0098649E"/>
    <w:rsid w:val="00AC4033"/>
    <w:rsid w:val="00AE468F"/>
    <w:rsid w:val="00C70C4C"/>
    <w:rsid w:val="00D42C1F"/>
    <w:rsid w:val="00D87B6E"/>
    <w:rsid w:val="00DC5D29"/>
    <w:rsid w:val="00E15088"/>
    <w:rsid w:val="00EA348D"/>
    <w:rsid w:val="00F50EB9"/>
    <w:rsid w:val="00F731FB"/>
    <w:rsid w:val="00F9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5D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5"/>
    <w:uiPriority w:val="99"/>
    <w:rsid w:val="00DC5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unhideWhenUsed/>
    <w:rsid w:val="00DC5D29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5"/>
    <w:uiPriority w:val="99"/>
    <w:semiHidden/>
    <w:rsid w:val="00DC5D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DC5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DC5D29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basedOn w:val="a0"/>
    <w:link w:val="a7"/>
    <w:uiPriority w:val="99"/>
    <w:semiHidden/>
    <w:rsid w:val="00DC5D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DC5D2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DC5D29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9"/>
    <w:uiPriority w:val="99"/>
    <w:semiHidden/>
    <w:rsid w:val="00DC5D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4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1733</Words>
  <Characters>9882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МИАЦ</Company>
  <LinksUpToDate>false</LinksUpToDate>
  <CharactersWithSpaces>11592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Таньшик</dc:creator>
  <cp:keywords/>
  <dc:description/>
  <cp:lastModifiedBy>Крутикова</cp:lastModifiedBy>
  <cp:revision>9</cp:revision>
  <dcterms:created xsi:type="dcterms:W3CDTF">2010-08-26T07:41:00Z</dcterms:created>
  <dcterms:modified xsi:type="dcterms:W3CDTF">2011-07-27T10:45:00Z</dcterms:modified>
</cp:coreProperties>
</file>